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755" w:rsidRPr="00090203" w:rsidRDefault="00831755" w:rsidP="00831755">
      <w:pPr>
        <w:widowControl w:val="0"/>
        <w:autoSpaceDE w:val="0"/>
        <w:autoSpaceDN w:val="0"/>
        <w:adjustRightInd w:val="0"/>
        <w:spacing w:line="336" w:lineRule="auto"/>
        <w:jc w:val="center"/>
        <w:rPr>
          <w:rFonts w:ascii="Helvetica Light" w:hAnsi="Helvetica Light" w:cs="Arial"/>
          <w:b/>
          <w:color w:val="000000"/>
          <w:u w:val="single"/>
        </w:rPr>
      </w:pPr>
      <w:r w:rsidRPr="00090203">
        <w:rPr>
          <w:rFonts w:ascii="Helvetica Light" w:hAnsi="Helvetica Light" w:cs="Arial"/>
          <w:b/>
          <w:color w:val="000000"/>
          <w:u w:val="single"/>
        </w:rPr>
        <w:t>FICHE DE CANDIDATURE</w:t>
      </w:r>
    </w:p>
    <w:p w:rsidR="00831755" w:rsidRPr="0004578F" w:rsidRDefault="00831755" w:rsidP="0004578F">
      <w:pPr>
        <w:jc w:val="center"/>
        <w:rPr>
          <w:rFonts w:ascii="Helvetica Light" w:hAnsi="Helvetica Light" w:cs="Arial"/>
          <w:b/>
          <w:color w:val="000000"/>
        </w:rPr>
      </w:pPr>
      <w:r w:rsidRPr="0004578F">
        <w:rPr>
          <w:rFonts w:ascii="Helvetica Light" w:hAnsi="Helvetica Light" w:cs="Arial"/>
          <w:b/>
          <w:color w:val="000000"/>
        </w:rPr>
        <w:t>APPEL À MANIFESTATION d’INTERET</w:t>
      </w:r>
    </w:p>
    <w:p w:rsidR="00182FBD" w:rsidRPr="00831755" w:rsidRDefault="006244BB" w:rsidP="00831755">
      <w:pPr>
        <w:jc w:val="center"/>
        <w:rPr>
          <w:rFonts w:ascii="Helvetica Light" w:hAnsi="Helvetica Light" w:cs="Arial"/>
          <w:b/>
          <w:color w:val="000000"/>
        </w:rPr>
      </w:pPr>
      <w:r>
        <w:rPr>
          <w:rFonts w:ascii="Helvetica Light" w:hAnsi="Helvetica Light" w:cs="Arial"/>
          <w:b/>
          <w:color w:val="000000"/>
        </w:rPr>
        <w:t>Power-to-</w:t>
      </w:r>
      <w:proofErr w:type="spellStart"/>
      <w:r>
        <w:rPr>
          <w:rFonts w:ascii="Helvetica Light" w:hAnsi="Helvetica Light" w:cs="Arial"/>
          <w:b/>
          <w:color w:val="000000"/>
        </w:rPr>
        <w:t>Liquid</w:t>
      </w:r>
      <w:proofErr w:type="spellEnd"/>
    </w:p>
    <w:p w:rsidR="00DD441F" w:rsidRDefault="00DD441F" w:rsidP="00831755">
      <w:pPr>
        <w:rPr>
          <w:rFonts w:ascii="Helvetica Light" w:hAnsi="Helvetica Light" w:cs="Arial"/>
          <w:b/>
        </w:rPr>
      </w:pPr>
    </w:p>
    <w:p w:rsidR="00831755" w:rsidRPr="00BA7919" w:rsidRDefault="00831755" w:rsidP="00831755">
      <w:pPr>
        <w:rPr>
          <w:rFonts w:ascii="Helvetica Light" w:hAnsi="Helvetica Light" w:cs="Arial"/>
          <w:b/>
        </w:rPr>
      </w:pPr>
      <w:r w:rsidRPr="00BA7919">
        <w:rPr>
          <w:rFonts w:ascii="Helvetica Light" w:hAnsi="Helvetica Light" w:cs="Arial"/>
          <w:b/>
        </w:rPr>
        <w:t>Intitulé d</w:t>
      </w:r>
      <w:r w:rsidR="00182FBD">
        <w:rPr>
          <w:rFonts w:ascii="Helvetica Light" w:hAnsi="Helvetica Light" w:cs="Arial"/>
          <w:b/>
        </w:rPr>
        <w:t>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31755" w:rsidRPr="007B1E4A">
        <w:tc>
          <w:tcPr>
            <w:tcW w:w="10913" w:type="dxa"/>
          </w:tcPr>
          <w:p w:rsidR="00831755" w:rsidRPr="007B1E4A" w:rsidRDefault="00831755" w:rsidP="00D505C2">
            <w:pPr>
              <w:rPr>
                <w:rFonts w:ascii="Helvetica Light" w:hAnsi="Helvetica Light" w:cs="Arial"/>
              </w:rPr>
            </w:pPr>
          </w:p>
          <w:p w:rsidR="00831755" w:rsidRPr="007B1E4A" w:rsidRDefault="00831755" w:rsidP="00D505C2">
            <w:pPr>
              <w:rPr>
                <w:rFonts w:ascii="Helvetica Light" w:hAnsi="Helvetica Light" w:cs="Arial"/>
              </w:rPr>
            </w:pPr>
            <w:bookmarkStart w:id="0" w:name="_GoBack"/>
            <w:bookmarkEnd w:id="0"/>
          </w:p>
        </w:tc>
      </w:tr>
    </w:tbl>
    <w:p w:rsidR="00831755" w:rsidRDefault="00831755" w:rsidP="00831755">
      <w:pPr>
        <w:rPr>
          <w:rFonts w:ascii="Helvetica Light" w:hAnsi="Helvetica Light" w:cs="Arial"/>
        </w:rPr>
      </w:pPr>
    </w:p>
    <w:p w:rsidR="00DD441F" w:rsidRPr="007B1E4A" w:rsidRDefault="00DD441F" w:rsidP="00831755">
      <w:pPr>
        <w:rPr>
          <w:rFonts w:ascii="Helvetica Light" w:hAnsi="Helvetica Light" w:cs="Arial"/>
        </w:rPr>
      </w:pPr>
    </w:p>
    <w:p w:rsidR="00E9533D" w:rsidRDefault="00E9533D" w:rsidP="00E9533D">
      <w:pPr>
        <w:rPr>
          <w:rFonts w:ascii="Helvetica Light" w:hAnsi="Helvetica Light" w:cs="Arial"/>
          <w:b/>
        </w:rPr>
      </w:pPr>
      <w:r w:rsidRPr="00BA7919">
        <w:rPr>
          <w:rFonts w:ascii="Helvetica Light" w:hAnsi="Helvetica Light" w:cs="Arial"/>
          <w:b/>
        </w:rPr>
        <w:t>Le porteur d</w:t>
      </w:r>
      <w:r>
        <w:rPr>
          <w:rFonts w:ascii="Helvetica Light" w:hAnsi="Helvetica Light" w:cs="Arial"/>
          <w:b/>
        </w:rPr>
        <w:t>u projet</w:t>
      </w:r>
    </w:p>
    <w:p w:rsidR="00E9533D" w:rsidRPr="00E9533D" w:rsidRDefault="00E9533D" w:rsidP="00E9533D">
      <w:pPr>
        <w:rPr>
          <w:rFonts w:ascii="Helvetica Light" w:hAnsi="Helvetica Light" w:cs="Arial"/>
        </w:rPr>
      </w:pPr>
      <w:r w:rsidRPr="00E9533D">
        <w:rPr>
          <w:rFonts w:ascii="Helvetica Light" w:hAnsi="Helvetica Light" w:cs="Arial"/>
        </w:rPr>
        <w:t>Nom du porteur</w:t>
      </w:r>
      <w:r w:rsidR="00081418">
        <w:rPr>
          <w:rFonts w:ascii="Helvetica Light" w:hAnsi="Helvetica Light" w:cs="Arial"/>
        </w:rPr>
        <w:t> :</w:t>
      </w:r>
    </w:p>
    <w:p w:rsidR="00E9533D" w:rsidRPr="00E9533D" w:rsidRDefault="00E9533D" w:rsidP="00E9533D">
      <w:pPr>
        <w:rPr>
          <w:rFonts w:ascii="Helvetica Light" w:hAnsi="Helvetica Light" w:cs="Arial"/>
        </w:rPr>
      </w:pPr>
      <w:r w:rsidRPr="00E9533D">
        <w:rPr>
          <w:rFonts w:ascii="Helvetica Light" w:hAnsi="Helvetica Light" w:cs="Arial"/>
        </w:rPr>
        <w:t>Nom du contact</w:t>
      </w:r>
      <w:r w:rsidR="00081418">
        <w:rPr>
          <w:rFonts w:ascii="Helvetica Light" w:hAnsi="Helvetica Light" w:cs="Arial"/>
        </w:rPr>
        <w:t> :</w:t>
      </w:r>
    </w:p>
    <w:p w:rsidR="00E9533D" w:rsidRPr="00E9533D" w:rsidRDefault="00E9533D" w:rsidP="00E9533D">
      <w:pPr>
        <w:rPr>
          <w:rFonts w:ascii="Helvetica Light" w:hAnsi="Helvetica Light" w:cs="Arial"/>
        </w:rPr>
      </w:pPr>
      <w:r w:rsidRPr="00E9533D">
        <w:rPr>
          <w:rFonts w:ascii="Helvetica Light" w:hAnsi="Helvetica Light" w:cs="Arial"/>
        </w:rPr>
        <w:t>Mail</w:t>
      </w:r>
      <w:r w:rsidR="00081418">
        <w:rPr>
          <w:rFonts w:ascii="Helvetica Light" w:hAnsi="Helvetica Light" w:cs="Arial"/>
        </w:rPr>
        <w:t> :</w:t>
      </w:r>
    </w:p>
    <w:p w:rsidR="00E9533D" w:rsidRPr="00E9533D" w:rsidRDefault="00E9533D" w:rsidP="00E9533D">
      <w:pPr>
        <w:rPr>
          <w:rFonts w:ascii="Helvetica Light" w:hAnsi="Helvetica Light" w:cs="Arial"/>
        </w:rPr>
      </w:pPr>
      <w:r w:rsidRPr="00E9533D">
        <w:rPr>
          <w:rFonts w:ascii="Helvetica Light" w:hAnsi="Helvetica Light" w:cs="Arial"/>
        </w:rPr>
        <w:t>Téléphone</w:t>
      </w:r>
      <w:r w:rsidR="00081418">
        <w:rPr>
          <w:rFonts w:ascii="Helvetica Light" w:hAnsi="Helvetica Light" w:cs="Arial"/>
        </w:rPr>
        <w:t> :</w:t>
      </w:r>
    </w:p>
    <w:p w:rsidR="00E9533D" w:rsidRPr="00E9533D" w:rsidRDefault="00E9533D" w:rsidP="00E9533D">
      <w:pPr>
        <w:rPr>
          <w:rFonts w:ascii="Helvetica Light" w:hAnsi="Helvetica Light" w:cs="Arial"/>
        </w:rPr>
      </w:pPr>
      <w:r w:rsidRPr="00E9533D">
        <w:rPr>
          <w:rFonts w:ascii="Helvetica Light" w:hAnsi="Helvetica Light" w:cs="Arial"/>
        </w:rPr>
        <w:t xml:space="preserve">Date de début du projet : </w:t>
      </w:r>
    </w:p>
    <w:p w:rsidR="00E9533D" w:rsidRDefault="00E9533D" w:rsidP="00E9533D">
      <w:pPr>
        <w:rPr>
          <w:rFonts w:ascii="Helvetica Light" w:hAnsi="Helvetica Light" w:cs="Arial"/>
        </w:rPr>
      </w:pPr>
      <w:r w:rsidRPr="00E9533D">
        <w:rPr>
          <w:rFonts w:ascii="Helvetica Light" w:hAnsi="Helvetica Light" w:cs="Arial"/>
        </w:rPr>
        <w:t>Date de fin de pr</w:t>
      </w:r>
      <w:r w:rsidR="00081418">
        <w:rPr>
          <w:rFonts w:ascii="Helvetica Light" w:hAnsi="Helvetica Light" w:cs="Arial"/>
        </w:rPr>
        <w:t>o</w:t>
      </w:r>
      <w:r w:rsidRPr="00E9533D">
        <w:rPr>
          <w:rFonts w:ascii="Helvetica Light" w:hAnsi="Helvetica Light" w:cs="Arial"/>
        </w:rPr>
        <w:t xml:space="preserve">jet de développement ou de mise en exploitation : </w:t>
      </w:r>
    </w:p>
    <w:p w:rsidR="00081418" w:rsidRDefault="00081418" w:rsidP="00E9533D">
      <w:pPr>
        <w:rPr>
          <w:rFonts w:ascii="Helvetica Light" w:hAnsi="Helvetica Light" w:cs="Arial"/>
        </w:rPr>
      </w:pPr>
      <w:r>
        <w:rPr>
          <w:rFonts w:ascii="Helvetica Light" w:hAnsi="Helvetica Light" w:cs="Arial"/>
        </w:rPr>
        <w:t xml:space="preserve">Coût total estimé du projet : </w:t>
      </w:r>
    </w:p>
    <w:p w:rsidR="00081418" w:rsidRPr="00E9533D" w:rsidRDefault="00081418" w:rsidP="00E9533D">
      <w:pPr>
        <w:rPr>
          <w:rFonts w:ascii="Helvetica Light" w:hAnsi="Helvetica Light" w:cs="Arial"/>
        </w:rPr>
      </w:pPr>
      <w:r>
        <w:rPr>
          <w:rFonts w:ascii="Helvetica Light" w:hAnsi="Helvetica Light" w:cs="Arial"/>
        </w:rPr>
        <w:t>Besoin estimé du soutien financier :</w:t>
      </w:r>
    </w:p>
    <w:p w:rsidR="00831755" w:rsidRDefault="00831755" w:rsidP="00831755">
      <w:pPr>
        <w:rPr>
          <w:rFonts w:ascii="Helvetica Light" w:hAnsi="Helvetica Light" w:cs="Arial"/>
        </w:rPr>
      </w:pPr>
    </w:p>
    <w:p w:rsidR="00E9533D" w:rsidRDefault="00E9533D" w:rsidP="00831755">
      <w:pPr>
        <w:rPr>
          <w:rFonts w:ascii="Helvetica Light" w:hAnsi="Helvetica Light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01"/>
        <w:gridCol w:w="1777"/>
        <w:gridCol w:w="1950"/>
        <w:gridCol w:w="1897"/>
        <w:gridCol w:w="1731"/>
      </w:tblGrid>
      <w:tr w:rsidR="006244BB" w:rsidTr="008E5099">
        <w:tc>
          <w:tcPr>
            <w:tcW w:w="1701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 xml:space="preserve">Type de projet </w:t>
            </w:r>
          </w:p>
        </w:tc>
        <w:tc>
          <w:tcPr>
            <w:tcW w:w="1777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R&amp;D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  <w:tc>
          <w:tcPr>
            <w:tcW w:w="1950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Expérimentation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  <w:tc>
          <w:tcPr>
            <w:tcW w:w="1897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Industrialisation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  <w:tc>
          <w:tcPr>
            <w:tcW w:w="1731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Autre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</w:tr>
      <w:tr w:rsidR="006244BB" w:rsidTr="008E5099">
        <w:tc>
          <w:tcPr>
            <w:tcW w:w="1701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Position sur la chaine de valeur</w:t>
            </w:r>
          </w:p>
        </w:tc>
        <w:tc>
          <w:tcPr>
            <w:tcW w:w="1777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Production d’hydrogène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  <w:tc>
          <w:tcPr>
            <w:tcW w:w="1950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Captage CO2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  <w:tc>
          <w:tcPr>
            <w:tcW w:w="1897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Synthèse de e-carburant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  <w:tc>
          <w:tcPr>
            <w:tcW w:w="1731" w:type="dxa"/>
          </w:tcPr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t>Utilisation de e-carburant</w:t>
            </w:r>
          </w:p>
          <w:p w:rsidR="006244BB" w:rsidRDefault="006244BB" w:rsidP="00831755">
            <w:pPr>
              <w:rPr>
                <w:rFonts w:ascii="Helvetica Light" w:hAnsi="Helvetica Light" w:cs="Arial"/>
              </w:rPr>
            </w:pPr>
            <w:r>
              <w:rPr>
                <w:rFonts w:ascii="Helvetica Light" w:hAnsi="Helvetica Light" w:cs="Arial"/>
              </w:rPr>
              <w:sym w:font="Webdings" w:char="F063"/>
            </w:r>
          </w:p>
        </w:tc>
      </w:tr>
    </w:tbl>
    <w:p w:rsidR="00831755" w:rsidRDefault="00831755" w:rsidP="00831755">
      <w:pPr>
        <w:rPr>
          <w:rFonts w:ascii="Helvetica Light" w:hAnsi="Helvetica Light" w:cs="Arial"/>
        </w:rPr>
      </w:pPr>
    </w:p>
    <w:p w:rsidR="00496B48" w:rsidRPr="00BA7919" w:rsidRDefault="00496B48" w:rsidP="00496B48">
      <w:pPr>
        <w:rPr>
          <w:rFonts w:ascii="Helvetica Light" w:hAnsi="Helvetica Light" w:cs="Arial"/>
          <w:b/>
        </w:rPr>
      </w:pPr>
      <w:r w:rsidRPr="00BA7919">
        <w:rPr>
          <w:rFonts w:ascii="Helvetica Light" w:hAnsi="Helvetica Light" w:cs="Arial"/>
          <w:b/>
        </w:rPr>
        <w:t>Description d</w:t>
      </w:r>
      <w:r w:rsidR="0004578F">
        <w:rPr>
          <w:rFonts w:ascii="Helvetica Light" w:hAnsi="Helvetica Light" w:cs="Arial"/>
          <w:b/>
        </w:rPr>
        <w:t xml:space="preserve">u porteur et des éventuels partenaires </w:t>
      </w:r>
      <w:r w:rsidRPr="00BA7919">
        <w:rPr>
          <w:rFonts w:ascii="Helvetica Light" w:hAnsi="Helvetica Light" w:cs="Arial"/>
          <w:b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96B48" w:rsidRPr="00090203">
        <w:tc>
          <w:tcPr>
            <w:tcW w:w="10913" w:type="dxa"/>
          </w:tcPr>
          <w:p w:rsidR="00496B48" w:rsidRPr="00DB3BD6" w:rsidRDefault="0004578F" w:rsidP="00DB3BD6">
            <w:pPr>
              <w:pStyle w:val="Paragraphedeliste"/>
              <w:numPr>
                <w:ilvl w:val="0"/>
                <w:numId w:val="30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Présentation </w:t>
            </w:r>
            <w:r w:rsidR="00590955" w:rsidRPr="00DB3BD6">
              <w:rPr>
                <w:rFonts w:ascii="Helvetica Light" w:hAnsi="Helvetica Light" w:cs="Arial"/>
                <w:i/>
                <w:sz w:val="20"/>
                <w:szCs w:val="18"/>
              </w:rPr>
              <w:t>succincte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du porteur : </w:t>
            </w:r>
            <w:r w:rsidR="009808F4">
              <w:rPr>
                <w:rFonts w:ascii="Helvetica Light" w:hAnsi="Helvetica Light" w:cs="Arial"/>
                <w:i/>
                <w:sz w:val="20"/>
                <w:szCs w:val="18"/>
              </w:rPr>
              <w:t>t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aille de la structure</w:t>
            </w:r>
            <w:r w:rsidR="009808F4">
              <w:rPr>
                <w:rFonts w:ascii="Helvetica Light" w:hAnsi="Helvetica Light" w:cs="Arial"/>
                <w:i/>
                <w:sz w:val="20"/>
                <w:szCs w:val="18"/>
              </w:rPr>
              <w:t xml:space="preserve"> (laboratoire, TPE / PME / ETI / Grande entreprise au sens européen du terme</w:t>
            </w:r>
            <w:r w:rsidR="008E5099">
              <w:rPr>
                <w:rFonts w:ascii="Helvetica Light" w:hAnsi="Helvetica Light" w:cs="Arial"/>
                <w:i/>
                <w:sz w:val="20"/>
                <w:szCs w:val="18"/>
              </w:rPr>
              <w:t>, collectivité</w:t>
            </w:r>
            <w:r w:rsidR="009808F4">
              <w:rPr>
                <w:rFonts w:ascii="Helvetica Light" w:hAnsi="Helvetica Light" w:cs="Arial"/>
                <w:i/>
                <w:sz w:val="20"/>
                <w:szCs w:val="18"/>
              </w:rPr>
              <w:t>)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,</w:t>
            </w:r>
            <w:r w:rsidR="00B207B0">
              <w:rPr>
                <w:rFonts w:ascii="Helvetica Light" w:hAnsi="Helvetica Light" w:cs="Arial"/>
                <w:i/>
                <w:sz w:val="20"/>
                <w:szCs w:val="18"/>
              </w:rPr>
              <w:t xml:space="preserve"> 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principales activités, produits, marchés…</w:t>
            </w:r>
          </w:p>
          <w:p w:rsidR="00496B48" w:rsidRPr="00DB3BD6" w:rsidRDefault="00496B48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496B48" w:rsidRPr="00DB3BD6" w:rsidRDefault="00496B48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496B48" w:rsidRPr="00DB3BD6" w:rsidRDefault="0004578F" w:rsidP="00DB3BD6">
            <w:pPr>
              <w:pStyle w:val="Paragraphedeliste"/>
              <w:numPr>
                <w:ilvl w:val="0"/>
                <w:numId w:val="30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En cas de projet collaboratif, présentation rapide similaire des différents partenaires</w:t>
            </w:r>
          </w:p>
          <w:p w:rsidR="00496B48" w:rsidRPr="00DB3BD6" w:rsidRDefault="00496B48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496B48" w:rsidRPr="00090203" w:rsidRDefault="00496B48" w:rsidP="00D505C2">
            <w:pPr>
              <w:tabs>
                <w:tab w:val="left" w:pos="1667"/>
              </w:tabs>
              <w:jc w:val="both"/>
              <w:rPr>
                <w:rFonts w:ascii="Helvetica Light" w:hAnsi="Helvetica Light" w:cs="Arial"/>
                <w:sz w:val="20"/>
                <w:szCs w:val="20"/>
              </w:rPr>
            </w:pPr>
          </w:p>
        </w:tc>
      </w:tr>
    </w:tbl>
    <w:p w:rsidR="00496B48" w:rsidRDefault="00496B48" w:rsidP="00831755">
      <w:pPr>
        <w:rPr>
          <w:rFonts w:ascii="Helvetica Light" w:hAnsi="Helvetica Light" w:cs="Arial"/>
          <w:b/>
        </w:rPr>
      </w:pPr>
    </w:p>
    <w:p w:rsidR="00831755" w:rsidRPr="00BA7919" w:rsidRDefault="0004578F" w:rsidP="00831755">
      <w:pPr>
        <w:rPr>
          <w:rFonts w:ascii="Helvetica Light" w:hAnsi="Helvetica Light" w:cs="Arial"/>
          <w:b/>
        </w:rPr>
      </w:pPr>
      <w:r>
        <w:rPr>
          <w:rFonts w:ascii="Helvetica Light" w:hAnsi="Helvetica Light" w:cs="Arial"/>
          <w:b/>
        </w:rPr>
        <w:t>Présentation</w:t>
      </w:r>
      <w:r w:rsidR="00831755" w:rsidRPr="00BA7919">
        <w:rPr>
          <w:rFonts w:ascii="Helvetica Light" w:hAnsi="Helvetica Light" w:cs="Arial"/>
          <w:b/>
        </w:rPr>
        <w:t xml:space="preserve"> </w:t>
      </w:r>
      <w:r>
        <w:rPr>
          <w:rFonts w:ascii="Helvetica Light" w:hAnsi="Helvetica Light" w:cs="Arial"/>
          <w:b/>
        </w:rPr>
        <w:t xml:space="preserve">du </w:t>
      </w:r>
      <w:proofErr w:type="gramStart"/>
      <w:r>
        <w:rPr>
          <w:rFonts w:ascii="Helvetica Light" w:hAnsi="Helvetica Light" w:cs="Arial"/>
          <w:b/>
        </w:rPr>
        <w:t>projet</w:t>
      </w:r>
      <w:r w:rsidR="00831755" w:rsidRPr="00BA7919">
        <w:rPr>
          <w:rFonts w:ascii="Helvetica Light" w:hAnsi="Helvetica Light" w:cs="Arial"/>
          <w:b/>
        </w:rPr>
        <w:t>: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31755" w:rsidRPr="00090203">
        <w:tc>
          <w:tcPr>
            <w:tcW w:w="9056" w:type="dxa"/>
          </w:tcPr>
          <w:p w:rsidR="009437BD" w:rsidRDefault="009437BD" w:rsidP="009437BD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Objectif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 du projet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: 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>Description de l’ense</w:t>
            </w:r>
            <w:r w:rsidRPr="009437BD">
              <w:rPr>
                <w:rFonts w:ascii="Helvetica Light" w:hAnsi="Helvetica Light" w:cs="Arial"/>
                <w:i/>
                <w:sz w:val="20"/>
                <w:szCs w:val="18"/>
              </w:rPr>
              <w:t xml:space="preserve">mble de la chaine de valeur du projet 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>visé</w:t>
            </w:r>
          </w:p>
          <w:p w:rsidR="009437BD" w:rsidRDefault="009437BD" w:rsidP="009437BD">
            <w:pPr>
              <w:pStyle w:val="Paragraphedeliste"/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</w:p>
          <w:p w:rsidR="009437BD" w:rsidRDefault="009437BD" w:rsidP="009437BD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9437BD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Description de la structuration du projet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> : décrire les différentes é</w:t>
            </w:r>
            <w:r w:rsidR="009808F4" w:rsidRPr="009437BD">
              <w:rPr>
                <w:rFonts w:ascii="Helvetica Light" w:hAnsi="Helvetica Light" w:cs="Arial"/>
                <w:i/>
                <w:sz w:val="20"/>
                <w:szCs w:val="18"/>
              </w:rPr>
              <w:t>tapes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 xml:space="preserve">, ainsi que l’avancement </w:t>
            </w:r>
          </w:p>
          <w:p w:rsidR="0004578F" w:rsidRPr="009437BD" w:rsidRDefault="009437BD" w:rsidP="009437BD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9437BD">
              <w:rPr>
                <w:rFonts w:ascii="Helvetica Light" w:hAnsi="Helvetica Light" w:cs="Arial"/>
                <w:i/>
                <w:sz w:val="20"/>
                <w:szCs w:val="18"/>
              </w:rPr>
              <w:t>Maturité (niveau de TRL en début et visé en fin de projet)</w:t>
            </w:r>
          </w:p>
          <w:p w:rsidR="00B207B0" w:rsidRPr="008E5099" w:rsidRDefault="00B207B0" w:rsidP="008E5099">
            <w:pPr>
              <w:tabs>
                <w:tab w:val="left" w:pos="1667"/>
              </w:tabs>
              <w:ind w:left="360"/>
              <w:rPr>
                <w:rFonts w:ascii="Helvetica Light" w:hAnsi="Helvetica Light" w:cs="Arial"/>
                <w:i/>
                <w:sz w:val="20"/>
                <w:szCs w:val="18"/>
              </w:rPr>
            </w:pPr>
          </w:p>
          <w:p w:rsidR="00B207B0" w:rsidRPr="009437BD" w:rsidRDefault="00B207B0" w:rsidP="00B207B0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Localisation du projet : </w:t>
            </w:r>
          </w:p>
          <w:p w:rsidR="009437BD" w:rsidRDefault="009437BD" w:rsidP="00B207B0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</w:pPr>
            <w:r w:rsidRPr="009437BD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Planning et durée du projet</w:t>
            </w: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 :</w:t>
            </w:r>
          </w:p>
          <w:p w:rsidR="003F32AF" w:rsidRDefault="003F32AF" w:rsidP="00B207B0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Usages du e-carburant ciblés :</w:t>
            </w:r>
          </w:p>
          <w:p w:rsidR="009437BD" w:rsidRPr="009437BD" w:rsidRDefault="009437BD" w:rsidP="00B207B0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Les partenaires et l’organisation envisagée :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578F" w:rsidRPr="00DB3BD6" w:rsidRDefault="0004578F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Caractère innovant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du projet, positionnement par rapport à l’état de l’art</w:t>
            </w:r>
            <w:r w:rsidR="00785466">
              <w:rPr>
                <w:rFonts w:ascii="Helvetica Light" w:hAnsi="Helvetica Light" w:cs="Arial"/>
                <w:i/>
                <w:sz w:val="20"/>
                <w:szCs w:val="18"/>
              </w:rPr>
              <w:t>, verrous</w:t>
            </w:r>
            <w:r w:rsidR="009437BD">
              <w:rPr>
                <w:rFonts w:ascii="Helvetica Light" w:hAnsi="Helvetica Light" w:cs="Arial"/>
                <w:i/>
                <w:sz w:val="20"/>
                <w:szCs w:val="18"/>
              </w:rPr>
              <w:t xml:space="preserve"> identifiés (technologique, </w:t>
            </w:r>
            <w:proofErr w:type="spellStart"/>
            <w:r w:rsidR="009437BD">
              <w:rPr>
                <w:rFonts w:ascii="Helvetica Light" w:hAnsi="Helvetica Light" w:cs="Arial"/>
                <w:i/>
                <w:sz w:val="20"/>
                <w:szCs w:val="18"/>
              </w:rPr>
              <w:t>reglementaire</w:t>
            </w:r>
            <w:proofErr w:type="spellEnd"/>
            <w:r w:rsidR="009437BD">
              <w:rPr>
                <w:rFonts w:ascii="Helvetica Light" w:hAnsi="Helvetica Light" w:cs="Arial"/>
                <w:i/>
                <w:sz w:val="20"/>
                <w:szCs w:val="18"/>
              </w:rPr>
              <w:t>, juridique, commercial, marché…)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578F" w:rsidRDefault="00785466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lastRenderedPageBreak/>
              <w:t>Éléments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 indicatifs concernant les retombées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attendues du projet (</w:t>
            </w:r>
            <w:r w:rsidR="008E5099">
              <w:rPr>
                <w:rFonts w:ascii="Helvetica Light" w:hAnsi="Helvetica Light" w:cs="Arial"/>
                <w:i/>
                <w:sz w:val="20"/>
                <w:szCs w:val="18"/>
              </w:rPr>
              <w:t>CA, emploi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</w:rPr>
              <w:t>,</w:t>
            </w:r>
            <w:r w:rsidR="008E5099">
              <w:rPr>
                <w:rFonts w:ascii="Helvetica Light" w:hAnsi="Helvetica Light" w:cs="Arial"/>
                <w:i/>
                <w:sz w:val="20"/>
                <w:szCs w:val="18"/>
              </w:rPr>
              <w:t xml:space="preserve"> connaissances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) </w:t>
            </w:r>
          </w:p>
          <w:p w:rsidR="009437BD" w:rsidRPr="00DB3BD6" w:rsidRDefault="009437BD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Les principaux éléments financiers (estimation des dépenses de personnel, de sous </w:t>
            </w:r>
            <w:proofErr w:type="spellStart"/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traitance</w:t>
            </w:r>
            <w:proofErr w:type="spellEnd"/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, d’investissement</w:t>
            </w:r>
            <w:r w:rsidR="001B2A1D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, </w:t>
            </w: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du soutien nécessaire, plan de financ</w:t>
            </w:r>
            <w:r w:rsidR="001B2A1D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e</w:t>
            </w: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ment et cofinancements obtenus ou espérés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831755" w:rsidRPr="00DB3BD6" w:rsidRDefault="00831755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831755" w:rsidRPr="00090203" w:rsidRDefault="00831755" w:rsidP="00D505C2">
            <w:pPr>
              <w:tabs>
                <w:tab w:val="left" w:pos="1667"/>
              </w:tabs>
              <w:jc w:val="both"/>
              <w:rPr>
                <w:rFonts w:ascii="Helvetica Light" w:hAnsi="Helvetica Light" w:cs="Arial"/>
                <w:sz w:val="20"/>
                <w:szCs w:val="20"/>
              </w:rPr>
            </w:pPr>
          </w:p>
        </w:tc>
      </w:tr>
    </w:tbl>
    <w:p w:rsidR="00115C63" w:rsidRDefault="00115C63" w:rsidP="000211F8">
      <w:pPr>
        <w:rPr>
          <w:rFonts w:eastAsia="Times New Roman" w:cs="Helvetica"/>
          <w:color w:val="1F497D"/>
        </w:rPr>
      </w:pPr>
    </w:p>
    <w:sectPr w:rsidR="00115C63" w:rsidSect="00F620CA">
      <w:headerReference w:type="default" r:id="rId8"/>
      <w:footerReference w:type="default" r:id="rId9"/>
      <w:pgSz w:w="11900" w:h="16840"/>
      <w:pgMar w:top="2486" w:right="1417" w:bottom="1417" w:left="1417" w:header="0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010" w:rsidRDefault="00F72010" w:rsidP="009F1A50">
      <w:r>
        <w:separator/>
      </w:r>
    </w:p>
  </w:endnote>
  <w:endnote w:type="continuationSeparator" w:id="0">
    <w:p w:rsidR="00F72010" w:rsidRDefault="00F72010" w:rsidP="009F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-Light">
    <w:altName w:val="Times New Roman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5C2" w:rsidRDefault="00D505C2" w:rsidP="005952AB">
    <w:pPr>
      <w:pStyle w:val="Pieddepage"/>
      <w:ind w:left="-28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010" w:rsidRDefault="00F72010" w:rsidP="009F1A50">
      <w:r>
        <w:separator/>
      </w:r>
    </w:p>
  </w:footnote>
  <w:footnote w:type="continuationSeparator" w:id="0">
    <w:p w:rsidR="00F72010" w:rsidRDefault="00F72010" w:rsidP="009F1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5C2" w:rsidRDefault="0070391A" w:rsidP="00F620CA">
    <w:pPr>
      <w:pStyle w:val="En-tte"/>
      <w:tabs>
        <w:tab w:val="clear" w:pos="4536"/>
        <w:tab w:val="left" w:pos="1134"/>
      </w:tabs>
      <w:ind w:left="-1417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3660637</wp:posOffset>
          </wp:positionH>
          <wp:positionV relativeFrom="paragraph">
            <wp:posOffset>381000</wp:posOffset>
          </wp:positionV>
          <wp:extent cx="1263015" cy="33083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HyDEO_Q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01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5177099</wp:posOffset>
          </wp:positionH>
          <wp:positionV relativeFrom="paragraph">
            <wp:posOffset>307036</wp:posOffset>
          </wp:positionV>
          <wp:extent cx="688769" cy="635119"/>
          <wp:effectExtent l="0" t="0" r="0" b="0"/>
          <wp:wrapNone/>
          <wp:docPr id="12" name="Image 1" descr="::Desktop:OneDrive - GIE l'Agence Régionale:WEBINAR:03062020-RECYCLAGE:PREF_region_Occitanie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esktop:OneDrive - GIE l'Agence Régionale:WEBINAR:03062020-RECYCLAGE:PREF_region_Occitanie_RV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69" cy="635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2587321</wp:posOffset>
          </wp:positionH>
          <wp:positionV relativeFrom="paragraph">
            <wp:posOffset>329509</wp:posOffset>
          </wp:positionV>
          <wp:extent cx="700644" cy="496926"/>
          <wp:effectExtent l="0" t="0" r="0" b="0"/>
          <wp:wrapNone/>
          <wp:docPr id="2" name="Image 18" descr="logo_av_profil_conn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v_profil_connect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00644" cy="496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44BB">
      <w:rPr>
        <w:noProof/>
      </w:rPr>
      <w:drawing>
        <wp:anchor distT="0" distB="0" distL="114300" distR="114300" simplePos="0" relativeHeight="251664384" behindDoc="0" locked="0" layoutInCell="1" allowOverlap="1" wp14:anchorId="1FF69726" wp14:editId="52113F15">
          <wp:simplePos x="0" y="0"/>
          <wp:positionH relativeFrom="column">
            <wp:posOffset>1234937</wp:posOffset>
          </wp:positionH>
          <wp:positionV relativeFrom="paragraph">
            <wp:posOffset>306346</wp:posOffset>
          </wp:positionV>
          <wp:extent cx="1137920" cy="534670"/>
          <wp:effectExtent l="0" t="0" r="5080" b="0"/>
          <wp:wrapSquare wrapText="bothSides"/>
          <wp:docPr id="14" name="Image 14" descr="::Desktop:OneDrive - GIE l'Agence Régionale:COMMUNICATION:Charte graphique:ADOCC:JPG-CMJN-300DPI:LOGO-RECTANGLE-FR-CMJN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Desktop:OneDrive - GIE l'Agence Régionale:COMMUNICATION:Charte graphique:ADOCC:JPG-CMJN-300DPI:LOGO-RECTANGLE-FR-CMJN-300DPI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2CBF" w:rsidRPr="006244BB">
      <w:rPr>
        <w:noProof/>
      </w:rPr>
      <w:drawing>
        <wp:anchor distT="0" distB="0" distL="114300" distR="114300" simplePos="0" relativeHeight="251665408" behindDoc="0" locked="0" layoutInCell="1" allowOverlap="1" wp14:anchorId="7B268F27" wp14:editId="114EB9D7">
          <wp:simplePos x="0" y="0"/>
          <wp:positionH relativeFrom="column">
            <wp:posOffset>-113854</wp:posOffset>
          </wp:positionH>
          <wp:positionV relativeFrom="paragraph">
            <wp:posOffset>296454</wp:posOffset>
          </wp:positionV>
          <wp:extent cx="1219200" cy="534670"/>
          <wp:effectExtent l="0" t="0" r="0" b="0"/>
          <wp:wrapSquare wrapText="bothSides"/>
          <wp:docPr id="3" name="Image 3" descr="::Desktop:OneDrive - GIE l'Agence Régionale:COMMUNICATION:Charte graphique:logo reg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esktop:OneDrive - GIE l'Agence Régionale:COMMUNICATION:Charte graphique:logo region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05C2"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81C50"/>
    <w:multiLevelType w:val="multilevel"/>
    <w:tmpl w:val="5DF05A6A"/>
    <w:lvl w:ilvl="0">
      <w:start w:val="1"/>
      <w:numFmt w:val="decimal"/>
      <w:pStyle w:val="KEOLIS-TITRE-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KEOLIStitre2"/>
      <w:lvlText w:val="%1.%2."/>
      <w:lvlJc w:val="left"/>
      <w:pPr>
        <w:ind w:left="1152" w:hanging="103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CD335DB"/>
    <w:multiLevelType w:val="hybridMultilevel"/>
    <w:tmpl w:val="80222D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9795E"/>
    <w:multiLevelType w:val="hybridMultilevel"/>
    <w:tmpl w:val="DF6E245A"/>
    <w:lvl w:ilvl="0" w:tplc="EDE0616A">
      <w:start w:val="1"/>
      <w:numFmt w:val="bullet"/>
      <w:pStyle w:val="KEOLIStexteintr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E4DAC"/>
    <w:multiLevelType w:val="multilevel"/>
    <w:tmpl w:val="2818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B17B5"/>
    <w:multiLevelType w:val="hybridMultilevel"/>
    <w:tmpl w:val="3C74A3FA"/>
    <w:lvl w:ilvl="0" w:tplc="D318C6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91B50"/>
    <w:multiLevelType w:val="hybridMultilevel"/>
    <w:tmpl w:val="FBDCC80C"/>
    <w:lvl w:ilvl="0" w:tplc="EC54D796">
      <w:numFmt w:val="bullet"/>
      <w:lvlText w:val="-"/>
      <w:lvlJc w:val="left"/>
      <w:pPr>
        <w:ind w:left="144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98560D"/>
    <w:multiLevelType w:val="hybridMultilevel"/>
    <w:tmpl w:val="FDBA8522"/>
    <w:lvl w:ilvl="0" w:tplc="EC54D796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A23A0"/>
    <w:multiLevelType w:val="hybridMultilevel"/>
    <w:tmpl w:val="C93ED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62E1B"/>
    <w:multiLevelType w:val="hybridMultilevel"/>
    <w:tmpl w:val="E7A8CC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957C3"/>
    <w:multiLevelType w:val="multilevel"/>
    <w:tmpl w:val="128E54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E6C72"/>
    <w:multiLevelType w:val="hybridMultilevel"/>
    <w:tmpl w:val="C7246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F2753"/>
    <w:multiLevelType w:val="hybridMultilevel"/>
    <w:tmpl w:val="9E00E4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CB055D"/>
    <w:multiLevelType w:val="hybridMultilevel"/>
    <w:tmpl w:val="C1847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46DAA"/>
    <w:multiLevelType w:val="hybridMultilevel"/>
    <w:tmpl w:val="D9704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B2241"/>
    <w:multiLevelType w:val="hybridMultilevel"/>
    <w:tmpl w:val="B54C9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30F4A"/>
    <w:multiLevelType w:val="hybridMultilevel"/>
    <w:tmpl w:val="6382D1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1CFD36">
      <w:numFmt w:val="bullet"/>
      <w:lvlText w:val="-"/>
      <w:lvlJc w:val="left"/>
      <w:pPr>
        <w:ind w:left="1440" w:hanging="360"/>
      </w:pPr>
      <w:rPr>
        <w:rFonts w:ascii="Cambria" w:eastAsia="Times New Roman" w:hAnsi="Cambria" w:cs="Helvetic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553A9"/>
    <w:multiLevelType w:val="hybridMultilevel"/>
    <w:tmpl w:val="9D5A0C0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3A06442"/>
    <w:multiLevelType w:val="hybridMultilevel"/>
    <w:tmpl w:val="F71A47D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9A01707"/>
    <w:multiLevelType w:val="hybridMultilevel"/>
    <w:tmpl w:val="44D28AB2"/>
    <w:lvl w:ilvl="0" w:tplc="EC54D796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662F8"/>
    <w:multiLevelType w:val="hybridMultilevel"/>
    <w:tmpl w:val="15606C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F413E"/>
    <w:multiLevelType w:val="multilevel"/>
    <w:tmpl w:val="23BC3FF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080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1" w15:restartNumberingAfterBreak="0">
    <w:nsid w:val="68A42DF0"/>
    <w:multiLevelType w:val="hybridMultilevel"/>
    <w:tmpl w:val="A8F44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12630"/>
    <w:multiLevelType w:val="multilevel"/>
    <w:tmpl w:val="D8605690"/>
    <w:lvl w:ilvl="0">
      <w:start w:val="2"/>
      <w:numFmt w:val="decimal"/>
      <w:pStyle w:val="KEOLISTITRE3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pStyle w:val="KEOLISTITRE3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713C649D"/>
    <w:multiLevelType w:val="hybridMultilevel"/>
    <w:tmpl w:val="604000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45656"/>
    <w:multiLevelType w:val="hybridMultilevel"/>
    <w:tmpl w:val="B462C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9F40E6"/>
    <w:multiLevelType w:val="hybridMultilevel"/>
    <w:tmpl w:val="D860744C"/>
    <w:lvl w:ilvl="0" w:tplc="EC54D796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C276E"/>
    <w:multiLevelType w:val="hybridMultilevel"/>
    <w:tmpl w:val="9E8E4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D5717"/>
    <w:multiLevelType w:val="hybridMultilevel"/>
    <w:tmpl w:val="A3D00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085B36"/>
    <w:multiLevelType w:val="hybridMultilevel"/>
    <w:tmpl w:val="E7928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121890"/>
    <w:multiLevelType w:val="hybridMultilevel"/>
    <w:tmpl w:val="AA005E06"/>
    <w:lvl w:ilvl="0" w:tplc="9DA07EDC">
      <w:numFmt w:val="bullet"/>
      <w:lvlText w:val="-"/>
      <w:lvlJc w:val="left"/>
      <w:pPr>
        <w:ind w:left="720" w:hanging="360"/>
      </w:pPr>
      <w:rPr>
        <w:rFonts w:ascii="Helvetica Light" w:eastAsiaTheme="minorEastAsia" w:hAnsi="Helvetica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20"/>
  </w:num>
  <w:num w:numId="5">
    <w:abstractNumId w:val="17"/>
  </w:num>
  <w:num w:numId="6">
    <w:abstractNumId w:val="4"/>
  </w:num>
  <w:num w:numId="7">
    <w:abstractNumId w:val="18"/>
  </w:num>
  <w:num w:numId="8">
    <w:abstractNumId w:val="7"/>
  </w:num>
  <w:num w:numId="9">
    <w:abstractNumId w:val="3"/>
  </w:num>
  <w:num w:numId="10">
    <w:abstractNumId w:val="14"/>
  </w:num>
  <w:num w:numId="11">
    <w:abstractNumId w:val="23"/>
  </w:num>
  <w:num w:numId="12">
    <w:abstractNumId w:val="11"/>
  </w:num>
  <w:num w:numId="13">
    <w:abstractNumId w:val="1"/>
  </w:num>
  <w:num w:numId="14">
    <w:abstractNumId w:val="25"/>
  </w:num>
  <w:num w:numId="15">
    <w:abstractNumId w:val="5"/>
  </w:num>
  <w:num w:numId="16">
    <w:abstractNumId w:val="6"/>
  </w:num>
  <w:num w:numId="17">
    <w:abstractNumId w:val="15"/>
  </w:num>
  <w:num w:numId="18">
    <w:abstractNumId w:val="26"/>
  </w:num>
  <w:num w:numId="19">
    <w:abstractNumId w:val="10"/>
  </w:num>
  <w:num w:numId="20">
    <w:abstractNumId w:val="16"/>
  </w:num>
  <w:num w:numId="21">
    <w:abstractNumId w:val="12"/>
  </w:num>
  <w:num w:numId="22">
    <w:abstractNumId w:val="27"/>
  </w:num>
  <w:num w:numId="23">
    <w:abstractNumId w:val="8"/>
  </w:num>
  <w:num w:numId="24">
    <w:abstractNumId w:val="28"/>
  </w:num>
  <w:num w:numId="25">
    <w:abstractNumId w:val="9"/>
  </w:num>
  <w:num w:numId="26">
    <w:abstractNumId w:val="29"/>
  </w:num>
  <w:num w:numId="27">
    <w:abstractNumId w:val="19"/>
  </w:num>
  <w:num w:numId="28">
    <w:abstractNumId w:val="13"/>
  </w:num>
  <w:num w:numId="29">
    <w:abstractNumId w:val="21"/>
  </w:num>
  <w:num w:numId="30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37"/>
    <w:rsid w:val="000021E4"/>
    <w:rsid w:val="000066C2"/>
    <w:rsid w:val="00011083"/>
    <w:rsid w:val="000211F8"/>
    <w:rsid w:val="000215A6"/>
    <w:rsid w:val="000239A5"/>
    <w:rsid w:val="0002675E"/>
    <w:rsid w:val="00031409"/>
    <w:rsid w:val="000415AD"/>
    <w:rsid w:val="000438D6"/>
    <w:rsid w:val="0004578F"/>
    <w:rsid w:val="0004601F"/>
    <w:rsid w:val="00080712"/>
    <w:rsid w:val="00081418"/>
    <w:rsid w:val="00090679"/>
    <w:rsid w:val="000A08AD"/>
    <w:rsid w:val="000A19EA"/>
    <w:rsid w:val="000D55AF"/>
    <w:rsid w:val="000D7EAF"/>
    <w:rsid w:val="000F004D"/>
    <w:rsid w:val="00112EA3"/>
    <w:rsid w:val="001145BD"/>
    <w:rsid w:val="00115C63"/>
    <w:rsid w:val="00116E52"/>
    <w:rsid w:val="00122B95"/>
    <w:rsid w:val="00125C46"/>
    <w:rsid w:val="001410E9"/>
    <w:rsid w:val="001644CD"/>
    <w:rsid w:val="001668FC"/>
    <w:rsid w:val="00175120"/>
    <w:rsid w:val="00182FBD"/>
    <w:rsid w:val="0018351E"/>
    <w:rsid w:val="00185A0E"/>
    <w:rsid w:val="00193B9C"/>
    <w:rsid w:val="001A595E"/>
    <w:rsid w:val="001B2A1D"/>
    <w:rsid w:val="001C5B81"/>
    <w:rsid w:val="001E39D9"/>
    <w:rsid w:val="0020762F"/>
    <w:rsid w:val="00210039"/>
    <w:rsid w:val="0021248E"/>
    <w:rsid w:val="00221BF0"/>
    <w:rsid w:val="00261017"/>
    <w:rsid w:val="002703C3"/>
    <w:rsid w:val="002828F4"/>
    <w:rsid w:val="0028412D"/>
    <w:rsid w:val="00287A11"/>
    <w:rsid w:val="00295203"/>
    <w:rsid w:val="002A0EF3"/>
    <w:rsid w:val="002B09F8"/>
    <w:rsid w:val="002B56B0"/>
    <w:rsid w:val="002B68D8"/>
    <w:rsid w:val="002B7981"/>
    <w:rsid w:val="002C47A3"/>
    <w:rsid w:val="002C5818"/>
    <w:rsid w:val="002D1E5E"/>
    <w:rsid w:val="002E24D9"/>
    <w:rsid w:val="002F2B7E"/>
    <w:rsid w:val="00302DF5"/>
    <w:rsid w:val="00304B52"/>
    <w:rsid w:val="00333C32"/>
    <w:rsid w:val="00346322"/>
    <w:rsid w:val="00356F51"/>
    <w:rsid w:val="0036127B"/>
    <w:rsid w:val="00370B4F"/>
    <w:rsid w:val="00395146"/>
    <w:rsid w:val="00396E11"/>
    <w:rsid w:val="003A18E1"/>
    <w:rsid w:val="003C0E10"/>
    <w:rsid w:val="003D1E04"/>
    <w:rsid w:val="003E26BC"/>
    <w:rsid w:val="003E2BEB"/>
    <w:rsid w:val="003E389E"/>
    <w:rsid w:val="003F32AF"/>
    <w:rsid w:val="003F40D6"/>
    <w:rsid w:val="003F5FCC"/>
    <w:rsid w:val="00410F52"/>
    <w:rsid w:val="004451B9"/>
    <w:rsid w:val="0045189F"/>
    <w:rsid w:val="00455FFF"/>
    <w:rsid w:val="00487045"/>
    <w:rsid w:val="00487F1F"/>
    <w:rsid w:val="00496B48"/>
    <w:rsid w:val="004B17B2"/>
    <w:rsid w:val="004B1DBC"/>
    <w:rsid w:val="004D64BC"/>
    <w:rsid w:val="004F6F9E"/>
    <w:rsid w:val="00527977"/>
    <w:rsid w:val="00537F47"/>
    <w:rsid w:val="00541016"/>
    <w:rsid w:val="00553FF1"/>
    <w:rsid w:val="00576343"/>
    <w:rsid w:val="00590955"/>
    <w:rsid w:val="005952AB"/>
    <w:rsid w:val="005A5840"/>
    <w:rsid w:val="005D1903"/>
    <w:rsid w:val="005E2DA7"/>
    <w:rsid w:val="005E7E06"/>
    <w:rsid w:val="005F50AB"/>
    <w:rsid w:val="00602122"/>
    <w:rsid w:val="0061488D"/>
    <w:rsid w:val="00620478"/>
    <w:rsid w:val="00620C15"/>
    <w:rsid w:val="006244BB"/>
    <w:rsid w:val="00630DAA"/>
    <w:rsid w:val="00635437"/>
    <w:rsid w:val="0064035B"/>
    <w:rsid w:val="006461AC"/>
    <w:rsid w:val="00647D59"/>
    <w:rsid w:val="00653783"/>
    <w:rsid w:val="00686A32"/>
    <w:rsid w:val="006907DD"/>
    <w:rsid w:val="006A342A"/>
    <w:rsid w:val="006A5DD7"/>
    <w:rsid w:val="006D0156"/>
    <w:rsid w:val="006D3B9E"/>
    <w:rsid w:val="006D454C"/>
    <w:rsid w:val="006F09A8"/>
    <w:rsid w:val="006F57E6"/>
    <w:rsid w:val="006F7576"/>
    <w:rsid w:val="0070173F"/>
    <w:rsid w:val="0070391A"/>
    <w:rsid w:val="00711D44"/>
    <w:rsid w:val="00716729"/>
    <w:rsid w:val="00720ED9"/>
    <w:rsid w:val="00775FF6"/>
    <w:rsid w:val="00785466"/>
    <w:rsid w:val="007868BA"/>
    <w:rsid w:val="007A308D"/>
    <w:rsid w:val="007B0A5F"/>
    <w:rsid w:val="007B3447"/>
    <w:rsid w:val="007C7011"/>
    <w:rsid w:val="007E1EDC"/>
    <w:rsid w:val="007F594A"/>
    <w:rsid w:val="00831755"/>
    <w:rsid w:val="00835486"/>
    <w:rsid w:val="00843902"/>
    <w:rsid w:val="0084558F"/>
    <w:rsid w:val="008458E8"/>
    <w:rsid w:val="00852CE9"/>
    <w:rsid w:val="008639C3"/>
    <w:rsid w:val="00876D12"/>
    <w:rsid w:val="00877192"/>
    <w:rsid w:val="00887932"/>
    <w:rsid w:val="00897EED"/>
    <w:rsid w:val="008D61BF"/>
    <w:rsid w:val="008D7CEF"/>
    <w:rsid w:val="008E5099"/>
    <w:rsid w:val="00911093"/>
    <w:rsid w:val="0092677A"/>
    <w:rsid w:val="009437BD"/>
    <w:rsid w:val="00944621"/>
    <w:rsid w:val="00962639"/>
    <w:rsid w:val="009808F4"/>
    <w:rsid w:val="00985EAB"/>
    <w:rsid w:val="0098737C"/>
    <w:rsid w:val="009957D0"/>
    <w:rsid w:val="009A361D"/>
    <w:rsid w:val="009D53CC"/>
    <w:rsid w:val="009F1A50"/>
    <w:rsid w:val="00A13090"/>
    <w:rsid w:val="00A35190"/>
    <w:rsid w:val="00A425A5"/>
    <w:rsid w:val="00A64B0A"/>
    <w:rsid w:val="00A6614A"/>
    <w:rsid w:val="00A71F36"/>
    <w:rsid w:val="00A75EBF"/>
    <w:rsid w:val="00A77C44"/>
    <w:rsid w:val="00A87ACF"/>
    <w:rsid w:val="00A96C0C"/>
    <w:rsid w:val="00AA165F"/>
    <w:rsid w:val="00AC48A4"/>
    <w:rsid w:val="00AE3A2E"/>
    <w:rsid w:val="00AE7A97"/>
    <w:rsid w:val="00AF28B1"/>
    <w:rsid w:val="00AF7584"/>
    <w:rsid w:val="00B207B0"/>
    <w:rsid w:val="00B40FCE"/>
    <w:rsid w:val="00B44507"/>
    <w:rsid w:val="00B65735"/>
    <w:rsid w:val="00B7006D"/>
    <w:rsid w:val="00B70D01"/>
    <w:rsid w:val="00B77930"/>
    <w:rsid w:val="00B932AB"/>
    <w:rsid w:val="00BC7271"/>
    <w:rsid w:val="00BD18D4"/>
    <w:rsid w:val="00BD494F"/>
    <w:rsid w:val="00BE348C"/>
    <w:rsid w:val="00C1096F"/>
    <w:rsid w:val="00C361A8"/>
    <w:rsid w:val="00C375CB"/>
    <w:rsid w:val="00C42A50"/>
    <w:rsid w:val="00C5250A"/>
    <w:rsid w:val="00C52D3C"/>
    <w:rsid w:val="00C554F4"/>
    <w:rsid w:val="00C77015"/>
    <w:rsid w:val="00CA2437"/>
    <w:rsid w:val="00CA5FB8"/>
    <w:rsid w:val="00CB0022"/>
    <w:rsid w:val="00CB5BC2"/>
    <w:rsid w:val="00CC5EE9"/>
    <w:rsid w:val="00CC6B3D"/>
    <w:rsid w:val="00CD1C1F"/>
    <w:rsid w:val="00D00631"/>
    <w:rsid w:val="00D04A7C"/>
    <w:rsid w:val="00D050D9"/>
    <w:rsid w:val="00D149C2"/>
    <w:rsid w:val="00D253A0"/>
    <w:rsid w:val="00D3153D"/>
    <w:rsid w:val="00D505C2"/>
    <w:rsid w:val="00D53177"/>
    <w:rsid w:val="00D536A3"/>
    <w:rsid w:val="00D53F00"/>
    <w:rsid w:val="00D570E0"/>
    <w:rsid w:val="00D803A6"/>
    <w:rsid w:val="00D820A9"/>
    <w:rsid w:val="00D82500"/>
    <w:rsid w:val="00D867EA"/>
    <w:rsid w:val="00D917C5"/>
    <w:rsid w:val="00DA0BB6"/>
    <w:rsid w:val="00DB3BD6"/>
    <w:rsid w:val="00DB5902"/>
    <w:rsid w:val="00DC17E8"/>
    <w:rsid w:val="00DC426E"/>
    <w:rsid w:val="00DC43F2"/>
    <w:rsid w:val="00DD441F"/>
    <w:rsid w:val="00DD4F66"/>
    <w:rsid w:val="00DE26CD"/>
    <w:rsid w:val="00DE6EE1"/>
    <w:rsid w:val="00DF35FA"/>
    <w:rsid w:val="00E21502"/>
    <w:rsid w:val="00E26BB0"/>
    <w:rsid w:val="00E27AA6"/>
    <w:rsid w:val="00E328CB"/>
    <w:rsid w:val="00E359F0"/>
    <w:rsid w:val="00E460B4"/>
    <w:rsid w:val="00E651C2"/>
    <w:rsid w:val="00E74EAA"/>
    <w:rsid w:val="00E826D5"/>
    <w:rsid w:val="00E87EAE"/>
    <w:rsid w:val="00E9533D"/>
    <w:rsid w:val="00EA0D92"/>
    <w:rsid w:val="00EA24B1"/>
    <w:rsid w:val="00EA266D"/>
    <w:rsid w:val="00EB5960"/>
    <w:rsid w:val="00ED50B1"/>
    <w:rsid w:val="00ED5154"/>
    <w:rsid w:val="00EF39DB"/>
    <w:rsid w:val="00F009B1"/>
    <w:rsid w:val="00F226E7"/>
    <w:rsid w:val="00F30415"/>
    <w:rsid w:val="00F308E9"/>
    <w:rsid w:val="00F42CBF"/>
    <w:rsid w:val="00F513FA"/>
    <w:rsid w:val="00F53980"/>
    <w:rsid w:val="00F620CA"/>
    <w:rsid w:val="00F72010"/>
    <w:rsid w:val="00F86BB4"/>
    <w:rsid w:val="00F90F4F"/>
    <w:rsid w:val="00F91255"/>
    <w:rsid w:val="00F91765"/>
    <w:rsid w:val="00F9419B"/>
    <w:rsid w:val="00FA22CA"/>
    <w:rsid w:val="00FB6EB6"/>
    <w:rsid w:val="00FC0562"/>
    <w:rsid w:val="00FC5210"/>
    <w:rsid w:val="00FC7F78"/>
    <w:rsid w:val="00FD481B"/>
    <w:rsid w:val="00FE49F7"/>
    <w:rsid w:val="00FF7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1B6D07-66A9-4C4B-8260-A68DF58D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50AB"/>
  </w:style>
  <w:style w:type="paragraph" w:styleId="Titre1">
    <w:name w:val="heading 1"/>
    <w:basedOn w:val="Normal"/>
    <w:next w:val="Normal"/>
    <w:link w:val="Titre1Car"/>
    <w:autoRedefine/>
    <w:qFormat/>
    <w:rsid w:val="00221BF0"/>
    <w:pPr>
      <w:keepNext/>
      <w:numPr>
        <w:numId w:val="4"/>
      </w:numPr>
      <w:spacing w:before="240" w:after="60"/>
      <w:jc w:val="both"/>
      <w:outlineLvl w:val="0"/>
    </w:pPr>
    <w:rPr>
      <w:rFonts w:ascii="Arial" w:eastAsia="Times New Roman" w:hAnsi="Arial" w:cs="Times New Roman"/>
      <w:b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221BF0"/>
    <w:pPr>
      <w:keepNext/>
      <w:numPr>
        <w:ilvl w:val="1"/>
        <w:numId w:val="4"/>
      </w:numPr>
      <w:spacing w:before="240" w:after="60"/>
      <w:jc w:val="both"/>
      <w:outlineLvl w:val="1"/>
    </w:pPr>
    <w:rPr>
      <w:rFonts w:ascii="Arial" w:eastAsia="Times New Roman" w:hAnsi="Arial" w:cs="Times New Roman"/>
      <w:b/>
      <w:szCs w:val="28"/>
    </w:rPr>
  </w:style>
  <w:style w:type="paragraph" w:styleId="Titre3">
    <w:name w:val="heading 3"/>
    <w:aliases w:val="keolis-sous-titre niveau3"/>
    <w:basedOn w:val="Normal"/>
    <w:next w:val="Normal"/>
    <w:link w:val="Titre3Car"/>
    <w:autoRedefine/>
    <w:qFormat/>
    <w:rsid w:val="00D53F00"/>
    <w:pPr>
      <w:keepNext/>
      <w:spacing w:before="240" w:after="60"/>
      <w:jc w:val="both"/>
      <w:outlineLvl w:val="2"/>
    </w:pPr>
    <w:rPr>
      <w:rFonts w:ascii="Arial" w:eastAsia="Times New Roman" w:hAnsi="Arial" w:cs="Times New Roman"/>
      <w:color w:val="000000" w:themeColor="text1"/>
      <w:sz w:val="2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DA0BB6"/>
    <w:rPr>
      <w:rFonts w:ascii="Arial" w:eastAsia="Times New Roman" w:hAnsi="Arial" w:cs="Times New Roman"/>
      <w:b/>
      <w:kern w:val="32"/>
      <w:sz w:val="26"/>
      <w:szCs w:val="32"/>
    </w:rPr>
  </w:style>
  <w:style w:type="character" w:customStyle="1" w:styleId="Titre2Car">
    <w:name w:val="Titre 2 Car"/>
    <w:link w:val="Titre2"/>
    <w:rsid w:val="002F2B7E"/>
    <w:rPr>
      <w:rFonts w:ascii="Arial" w:eastAsia="Times New Roman" w:hAnsi="Arial" w:cs="Times New Roman"/>
      <w:b/>
      <w:szCs w:val="28"/>
    </w:rPr>
  </w:style>
  <w:style w:type="paragraph" w:customStyle="1" w:styleId="KEOLIS-PIED">
    <w:name w:val="KEOLIS-PIED"/>
    <w:basedOn w:val="Normal"/>
    <w:autoRedefine/>
    <w:qFormat/>
    <w:rsid w:val="00BE348C"/>
    <w:pPr>
      <w:pBdr>
        <w:top w:val="single" w:sz="4" w:space="1" w:color="555555"/>
      </w:pBdr>
      <w:ind w:right="-158"/>
      <w:jc w:val="center"/>
    </w:pPr>
    <w:rPr>
      <w:rFonts w:ascii="Arial" w:eastAsia="Times New Roman" w:hAnsi="Arial" w:cs="Times New Roman"/>
      <w:b/>
      <w:color w:val="555555"/>
      <w:sz w:val="16"/>
      <w:szCs w:val="18"/>
    </w:rPr>
  </w:style>
  <w:style w:type="paragraph" w:customStyle="1" w:styleId="KEOLIS-VOLET-TITRE">
    <w:name w:val="KEOLIS-VOLET-TITRE"/>
    <w:basedOn w:val="Normal"/>
    <w:autoRedefine/>
    <w:qFormat/>
    <w:rsid w:val="00E26BB0"/>
    <w:pPr>
      <w:framePr w:hSpace="142" w:vSpace="142" w:wrap="around" w:vAnchor="text" w:hAnchor="text" w:y="1"/>
      <w:pBdr>
        <w:top w:val="double" w:sz="4" w:space="2" w:color="555555"/>
        <w:left w:val="double" w:sz="4" w:space="4" w:color="555555"/>
        <w:bottom w:val="double" w:sz="4" w:space="2" w:color="555555"/>
        <w:right w:val="double" w:sz="4" w:space="4" w:color="555555"/>
        <w:between w:val="single" w:sz="4" w:space="2" w:color="auto"/>
        <w:bar w:val="single" w:sz="4" w:color="auto"/>
      </w:pBdr>
      <w:shd w:val="clear" w:color="auto" w:fill="555555"/>
      <w:spacing w:before="480" w:after="480"/>
      <w:jc w:val="center"/>
    </w:pPr>
    <w:rPr>
      <w:rFonts w:ascii="Arial" w:eastAsia="Times New Roman" w:hAnsi="Arial" w:cs="Times New Roman"/>
      <w:b/>
      <w:color w:val="FFFFFF" w:themeColor="background1"/>
      <w:sz w:val="40"/>
      <w:szCs w:val="40"/>
    </w:rPr>
  </w:style>
  <w:style w:type="paragraph" w:customStyle="1" w:styleId="KEOLIS-VOLET">
    <w:name w:val="KEOLIS-VOLET"/>
    <w:basedOn w:val="Normal"/>
    <w:autoRedefine/>
    <w:qFormat/>
    <w:rsid w:val="00BE348C"/>
    <w:pPr>
      <w:tabs>
        <w:tab w:val="left" w:pos="2224"/>
        <w:tab w:val="center" w:pos="4393"/>
      </w:tabs>
      <w:spacing w:before="360" w:after="120"/>
      <w:contextualSpacing/>
      <w:jc w:val="center"/>
    </w:pPr>
    <w:rPr>
      <w:rFonts w:ascii="Arial" w:eastAsia="Times New Roman" w:hAnsi="Arial" w:cs="Times New Roman"/>
      <w:b/>
      <w:bCs/>
      <w:caps/>
      <w:color w:val="FF0000"/>
      <w:sz w:val="40"/>
      <w:szCs w:val="40"/>
    </w:rPr>
  </w:style>
  <w:style w:type="paragraph" w:customStyle="1" w:styleId="KEOLIS-TITRE-VOLET">
    <w:name w:val="KEOLIS-TITRE-VOLET"/>
    <w:basedOn w:val="Normal"/>
    <w:next w:val="KEOLIS-TITRE"/>
    <w:autoRedefine/>
    <w:rsid w:val="00BE348C"/>
    <w:pPr>
      <w:pBdr>
        <w:top w:val="single" w:sz="4" w:space="1" w:color="555555"/>
        <w:left w:val="single" w:sz="4" w:space="4" w:color="555555"/>
        <w:bottom w:val="single" w:sz="4" w:space="1" w:color="555555"/>
        <w:right w:val="single" w:sz="4" w:space="4" w:color="555555"/>
      </w:pBdr>
      <w:spacing w:before="360" w:after="480"/>
      <w:jc w:val="center"/>
    </w:pPr>
    <w:rPr>
      <w:rFonts w:ascii="Arial" w:eastAsia="Times New Roman" w:hAnsi="Arial" w:cs="Times New Roman"/>
      <w:b/>
      <w:color w:val="7F7F7F"/>
      <w:sz w:val="36"/>
      <w:szCs w:val="36"/>
    </w:rPr>
  </w:style>
  <w:style w:type="paragraph" w:customStyle="1" w:styleId="KEOLIS-TITRE-1">
    <w:name w:val="KEOLIS-TITRE-1"/>
    <w:basedOn w:val="Titre1"/>
    <w:autoRedefine/>
    <w:qFormat/>
    <w:rsid w:val="002F2B7E"/>
    <w:pPr>
      <w:numPr>
        <w:numId w:val="3"/>
      </w:numPr>
      <w:tabs>
        <w:tab w:val="left" w:pos="426"/>
      </w:tabs>
      <w:spacing w:after="360"/>
    </w:pPr>
    <w:rPr>
      <w:bCs/>
      <w:szCs w:val="28"/>
    </w:rPr>
  </w:style>
  <w:style w:type="paragraph" w:customStyle="1" w:styleId="KEOLIS-RSUM">
    <w:name w:val="KEOLIS-RÉSUMÉ"/>
    <w:basedOn w:val="Normal"/>
    <w:autoRedefine/>
    <w:qFormat/>
    <w:rsid w:val="00E26BB0"/>
    <w:pPr>
      <w:pBdr>
        <w:top w:val="double" w:sz="4" w:space="1" w:color="555555"/>
        <w:left w:val="double" w:sz="4" w:space="4" w:color="555555"/>
        <w:bottom w:val="double" w:sz="4" w:space="1" w:color="555555"/>
        <w:right w:val="double" w:sz="4" w:space="4" w:color="555555"/>
      </w:pBdr>
      <w:spacing w:before="240"/>
      <w:jc w:val="both"/>
    </w:pPr>
    <w:rPr>
      <w:rFonts w:ascii="Arial" w:eastAsia="Times New Roman" w:hAnsi="Arial" w:cs="Times New Roman"/>
      <w:b/>
      <w:color w:val="FF0000"/>
      <w:sz w:val="22"/>
      <w:szCs w:val="20"/>
    </w:rPr>
  </w:style>
  <w:style w:type="paragraph" w:customStyle="1" w:styleId="KEOLIS-PIED-PAGE">
    <w:name w:val="KEOLIS-PIED-PAGE"/>
    <w:basedOn w:val="Pieddepage"/>
    <w:autoRedefine/>
    <w:qFormat/>
    <w:rsid w:val="00BE348C"/>
    <w:pPr>
      <w:tabs>
        <w:tab w:val="clear" w:pos="4703"/>
        <w:tab w:val="clear" w:pos="9406"/>
        <w:tab w:val="left" w:pos="-2127"/>
        <w:tab w:val="left" w:pos="5387"/>
      </w:tabs>
      <w:spacing w:before="240"/>
      <w:ind w:right="139"/>
      <w:jc w:val="right"/>
    </w:pPr>
    <w:rPr>
      <w:rFonts w:ascii="Arial" w:eastAsia="Times New Roman" w:hAnsi="Arial" w:cs="Arial"/>
      <w:b/>
      <w:color w:val="7F7F7F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qFormat/>
    <w:rsid w:val="00E27AA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7AA6"/>
  </w:style>
  <w:style w:type="paragraph" w:customStyle="1" w:styleId="FORCE">
    <w:name w:val="FORCE"/>
    <w:basedOn w:val="Normal"/>
    <w:autoRedefine/>
    <w:qFormat/>
    <w:rsid w:val="002F2B7E"/>
    <w:pPr>
      <w:pBdr>
        <w:top w:val="single" w:sz="8" w:space="4" w:color="FF0000"/>
        <w:bottom w:val="single" w:sz="8" w:space="4" w:color="FF0000"/>
      </w:pBdr>
      <w:spacing w:before="360" w:after="480"/>
      <w:ind w:left="1418" w:right="1134"/>
      <w:jc w:val="both"/>
    </w:pPr>
    <w:rPr>
      <w:rFonts w:ascii="Calibri" w:eastAsia="Times New Roman" w:hAnsi="Calibri" w:cs="Times New Roman"/>
      <w:b/>
      <w:bCs/>
      <w:color w:val="FF0000"/>
      <w:sz w:val="22"/>
    </w:rPr>
  </w:style>
  <w:style w:type="paragraph" w:customStyle="1" w:styleId="KEOLIS-TITRE">
    <w:name w:val="KEOLIS-TITRE"/>
    <w:basedOn w:val="Normal"/>
    <w:autoRedefine/>
    <w:qFormat/>
    <w:rsid w:val="00B65735"/>
    <w:pPr>
      <w:pBdr>
        <w:top w:val="single" w:sz="12" w:space="0" w:color="3081C4"/>
        <w:bottom w:val="single" w:sz="12" w:space="4" w:color="3081C4"/>
      </w:pBdr>
      <w:spacing w:before="360" w:after="360"/>
      <w:contextualSpacing/>
      <w:jc w:val="center"/>
    </w:pPr>
    <w:rPr>
      <w:rFonts w:ascii="Arial" w:eastAsia="Times New Roman" w:hAnsi="Arial" w:cs="Times New Roman"/>
      <w:b/>
      <w:color w:val="3081C4"/>
      <w:sz w:val="40"/>
      <w:szCs w:val="36"/>
    </w:rPr>
  </w:style>
  <w:style w:type="paragraph" w:customStyle="1" w:styleId="KEOLIS-TEXT-intro">
    <w:name w:val="KEOLIS-TEXT-intro"/>
    <w:basedOn w:val="Normal"/>
    <w:autoRedefine/>
    <w:qFormat/>
    <w:rsid w:val="001644CD"/>
    <w:rPr>
      <w:rFonts w:ascii="Arial" w:eastAsia="Times New Roman" w:hAnsi="Arial" w:cs="GillSans-Light"/>
      <w:b/>
      <w:sz w:val="22"/>
      <w:szCs w:val="22"/>
    </w:rPr>
  </w:style>
  <w:style w:type="paragraph" w:customStyle="1" w:styleId="KEOLIS-TEXT-COURANT">
    <w:name w:val="KEOLIS-TEXT-COURANT"/>
    <w:basedOn w:val="Normal"/>
    <w:autoRedefine/>
    <w:qFormat/>
    <w:rsid w:val="001644CD"/>
    <w:pPr>
      <w:spacing w:before="24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KEOLISFORCE">
    <w:name w:val="KEOLIS FORCE"/>
    <w:basedOn w:val="Normal"/>
    <w:autoRedefine/>
    <w:qFormat/>
    <w:rsid w:val="00BE348C"/>
    <w:pPr>
      <w:pBdr>
        <w:top w:val="single" w:sz="4" w:space="1" w:color="FF0000"/>
        <w:bottom w:val="single" w:sz="4" w:space="1" w:color="FF0000"/>
      </w:pBdr>
      <w:spacing w:before="480" w:after="600"/>
      <w:ind w:left="1418" w:right="1134"/>
      <w:jc w:val="center"/>
    </w:pPr>
    <w:rPr>
      <w:rFonts w:ascii="Calibri" w:eastAsia="Times New Roman" w:hAnsi="Calibri" w:cs="Times New Roman"/>
      <w:b/>
      <w:bCs/>
      <w:color w:val="FF0000"/>
      <w:sz w:val="26"/>
    </w:rPr>
  </w:style>
  <w:style w:type="paragraph" w:customStyle="1" w:styleId="KEOLIStextecourant">
    <w:name w:val="KEOLIS texte courant"/>
    <w:basedOn w:val="Normal"/>
    <w:qFormat/>
    <w:rsid w:val="00BE348C"/>
    <w:pPr>
      <w:spacing w:before="24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KEOLIStexteintro">
    <w:name w:val="KEOLIS texte intro"/>
    <w:basedOn w:val="Normal"/>
    <w:autoRedefine/>
    <w:qFormat/>
    <w:rsid w:val="00BE348C"/>
    <w:pPr>
      <w:numPr>
        <w:numId w:val="1"/>
      </w:numPr>
      <w:spacing w:before="240"/>
      <w:jc w:val="both"/>
    </w:pPr>
    <w:rPr>
      <w:rFonts w:ascii="Arial" w:eastAsia="Times New Roman" w:hAnsi="Arial" w:cs="GillSans-Light"/>
      <w:b/>
      <w:sz w:val="22"/>
      <w:szCs w:val="22"/>
    </w:rPr>
  </w:style>
  <w:style w:type="paragraph" w:customStyle="1" w:styleId="KEOLIStitre2">
    <w:name w:val="KEOLIS titre 2"/>
    <w:basedOn w:val="Titre2"/>
    <w:autoRedefine/>
    <w:qFormat/>
    <w:rsid w:val="002F2B7E"/>
    <w:pPr>
      <w:numPr>
        <w:numId w:val="3"/>
      </w:numPr>
      <w:tabs>
        <w:tab w:val="left" w:pos="454"/>
        <w:tab w:val="left" w:pos="567"/>
        <w:tab w:val="left" w:pos="993"/>
      </w:tabs>
      <w:spacing w:before="480" w:after="360"/>
      <w:contextualSpacing/>
    </w:pPr>
    <w:rPr>
      <w:szCs w:val="24"/>
    </w:rPr>
  </w:style>
  <w:style w:type="paragraph" w:customStyle="1" w:styleId="KEOLISTITRE3">
    <w:name w:val="KEOLIS TITRE 3"/>
    <w:basedOn w:val="Titre3"/>
    <w:next w:val="Normal"/>
    <w:autoRedefine/>
    <w:qFormat/>
    <w:rsid w:val="00AE3A2E"/>
    <w:pPr>
      <w:numPr>
        <w:numId w:val="2"/>
      </w:numPr>
    </w:pPr>
    <w:rPr>
      <w:bCs/>
    </w:rPr>
  </w:style>
  <w:style w:type="character" w:customStyle="1" w:styleId="Titre3Car">
    <w:name w:val="Titre 3 Car"/>
    <w:aliases w:val="keolis-sous-titre niveau3 Car"/>
    <w:basedOn w:val="Policepardfaut"/>
    <w:link w:val="Titre3"/>
    <w:rsid w:val="00D53F00"/>
    <w:rPr>
      <w:rFonts w:ascii="Arial" w:eastAsia="Times New Roman" w:hAnsi="Arial" w:cs="Times New Roman"/>
      <w:color w:val="000000" w:themeColor="text1"/>
      <w:sz w:val="22"/>
      <w:szCs w:val="26"/>
    </w:rPr>
  </w:style>
  <w:style w:type="paragraph" w:customStyle="1" w:styleId="Style1">
    <w:name w:val="Style1"/>
    <w:basedOn w:val="FORCE"/>
    <w:autoRedefine/>
    <w:qFormat/>
    <w:rsid w:val="00D803A6"/>
    <w:pPr>
      <w:pBdr>
        <w:top w:val="single" w:sz="8" w:space="10" w:color="FF0000"/>
        <w:bottom w:val="single" w:sz="8" w:space="10" w:color="FF0000"/>
      </w:pBdr>
    </w:pPr>
  </w:style>
  <w:style w:type="paragraph" w:customStyle="1" w:styleId="KEOLIS-RESUME-FORCE">
    <w:name w:val="KEOLIS-RESUME-FORCE"/>
    <w:basedOn w:val="Normal"/>
    <w:autoRedefine/>
    <w:qFormat/>
    <w:rsid w:val="00B65735"/>
    <w:pPr>
      <w:pBdr>
        <w:top w:val="double" w:sz="4" w:space="1" w:color="3081C4"/>
        <w:left w:val="double" w:sz="4" w:space="4" w:color="3081C4"/>
        <w:bottom w:val="double" w:sz="4" w:space="1" w:color="3081C4"/>
        <w:right w:val="double" w:sz="4" w:space="4" w:color="3081C4"/>
      </w:pBdr>
      <w:tabs>
        <w:tab w:val="left" w:pos="2440"/>
      </w:tabs>
      <w:spacing w:before="600" w:after="600"/>
      <w:ind w:left="709" w:right="1134"/>
      <w:jc w:val="both"/>
    </w:pPr>
    <w:rPr>
      <w:rFonts w:ascii="Arial" w:eastAsia="Times New Roman" w:hAnsi="Arial" w:cs="Times New Roman"/>
      <w:b/>
      <w:bCs/>
      <w:color w:val="3081C4"/>
      <w:sz w:val="26"/>
      <w:szCs w:val="26"/>
    </w:rPr>
  </w:style>
  <w:style w:type="character" w:styleId="lev">
    <w:name w:val="Strong"/>
    <w:basedOn w:val="Policepardfaut"/>
    <w:uiPriority w:val="99"/>
    <w:qFormat/>
    <w:rsid w:val="00DE6EE1"/>
    <w:rPr>
      <w:rFonts w:ascii="Arial" w:hAnsi="Arial" w:cs="Times New Roman"/>
      <w:b/>
      <w:bCs/>
      <w:i w:val="0"/>
      <w:iCs w:val="0"/>
      <w:color w:val="auto"/>
      <w:sz w:val="24"/>
      <w:szCs w:val="24"/>
      <w:bdr w:val="none" w:sz="0" w:space="0" w:color="auto"/>
    </w:rPr>
  </w:style>
  <w:style w:type="paragraph" w:styleId="En-tte">
    <w:name w:val="header"/>
    <w:basedOn w:val="Normal"/>
    <w:link w:val="En-tteCar"/>
    <w:uiPriority w:val="99"/>
    <w:unhideWhenUsed/>
    <w:rsid w:val="009F1A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1A50"/>
  </w:style>
  <w:style w:type="paragraph" w:styleId="Textedebulles">
    <w:name w:val="Balloon Text"/>
    <w:basedOn w:val="Normal"/>
    <w:link w:val="TextedebullesCar"/>
    <w:uiPriority w:val="99"/>
    <w:semiHidden/>
    <w:unhideWhenUsed/>
    <w:rsid w:val="009F1A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A50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4B1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1DBC"/>
    <w:pPr>
      <w:ind w:left="720"/>
      <w:contextualSpacing/>
    </w:pPr>
  </w:style>
  <w:style w:type="character" w:styleId="Lienhypertexte">
    <w:name w:val="Hyperlink"/>
    <w:rsid w:val="004B1DBC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rsid w:val="001410E9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1410E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0211F8"/>
  </w:style>
  <w:style w:type="paragraph" w:customStyle="1" w:styleId="Default">
    <w:name w:val="Default"/>
    <w:rsid w:val="002E24D9"/>
    <w:pPr>
      <w:autoSpaceDE w:val="0"/>
      <w:autoSpaceDN w:val="0"/>
      <w:adjustRightInd w:val="0"/>
    </w:pPr>
    <w:rPr>
      <w:rFonts w:ascii="Corbel" w:hAnsi="Corbel" w:cs="Corbel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C5250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525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5250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525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5250A"/>
    <w:rPr>
      <w:b/>
      <w:bCs/>
      <w:sz w:val="20"/>
      <w:szCs w:val="2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B68D8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B68D8"/>
  </w:style>
  <w:style w:type="paragraph" w:styleId="NormalWeb">
    <w:name w:val="Normal (Web)"/>
    <w:basedOn w:val="Normal"/>
    <w:uiPriority w:val="99"/>
    <w:semiHidden/>
    <w:unhideWhenUsed/>
    <w:rsid w:val="002B68D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Policepardfaut"/>
    <w:rsid w:val="00C10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494A2-E4A2-5F4F-AC6F-8916E9A3E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1470</Characters>
  <Application>Microsoft Office Word</Application>
  <DocSecurity>0</DocSecurity>
  <Lines>21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Jenni Svärd</cp:lastModifiedBy>
  <cp:revision>2</cp:revision>
  <cp:lastPrinted>2018-09-24T07:24:00Z</cp:lastPrinted>
  <dcterms:created xsi:type="dcterms:W3CDTF">2021-06-03T11:34:00Z</dcterms:created>
  <dcterms:modified xsi:type="dcterms:W3CDTF">2021-06-03T11:34:00Z</dcterms:modified>
  <cp:category/>
</cp:coreProperties>
</file>